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154" w:rsidRPr="00E95154" w:rsidRDefault="00E95154" w:rsidP="00E95154">
      <w:pPr>
        <w:jc w:val="center"/>
        <w:rPr>
          <w:rFonts w:ascii="Arial" w:hAnsi="Arial" w:cs="Arial"/>
          <w:b/>
          <w:sz w:val="24"/>
          <w:szCs w:val="24"/>
        </w:rPr>
      </w:pPr>
      <w:r w:rsidRPr="00E95154">
        <w:rPr>
          <w:rFonts w:ascii="Arial" w:hAnsi="Arial" w:cs="Arial"/>
          <w:b/>
          <w:sz w:val="24"/>
          <w:szCs w:val="24"/>
        </w:rPr>
        <w:t>REPORTE DE LAS ENTREVISTAS REALIZADAS</w:t>
      </w:r>
    </w:p>
    <w:p w:rsidR="00E95154" w:rsidRPr="00E95154" w:rsidRDefault="00E95154" w:rsidP="003D52FC">
      <w:pPr>
        <w:ind w:firstLine="708"/>
        <w:jc w:val="both"/>
        <w:rPr>
          <w:rFonts w:ascii="Arial" w:hAnsi="Arial" w:cs="Arial"/>
          <w:sz w:val="24"/>
          <w:szCs w:val="24"/>
        </w:rPr>
      </w:pPr>
      <w:r w:rsidRPr="00E95154">
        <w:rPr>
          <w:rFonts w:ascii="Arial" w:hAnsi="Arial" w:cs="Arial"/>
          <w:sz w:val="24"/>
          <w:szCs w:val="24"/>
        </w:rPr>
        <w:t>Gracias a las entrevistas realizadas a los docentes en activo en las escuelas primarias, nos pudimos dar cuenta de que 2 de 3 maestros apoyan o están de acuerdo con la aplicación de estas pruebas mientras un maestro nos comentó que esos exámenes con solamente para crear polémica ya que los resultados casi nunca son los verdaderos. No podemos dar cuenta de las distintas concepciones que tienen los maestros con respecto a esas pruebas.</w:t>
      </w:r>
    </w:p>
    <w:p w:rsidR="00E95154" w:rsidRPr="00E95154" w:rsidRDefault="00E95154" w:rsidP="003D52FC">
      <w:pPr>
        <w:ind w:firstLine="708"/>
        <w:jc w:val="both"/>
        <w:rPr>
          <w:rFonts w:ascii="Arial" w:eastAsia="Times New Roman" w:hAnsi="Arial" w:cs="Arial"/>
          <w:sz w:val="24"/>
          <w:szCs w:val="24"/>
          <w:lang w:eastAsia="es-MX"/>
        </w:rPr>
      </w:pPr>
      <w:r w:rsidRPr="00E95154">
        <w:rPr>
          <w:rFonts w:ascii="Arial" w:eastAsia="Times New Roman" w:hAnsi="Arial" w:cs="Arial"/>
          <w:sz w:val="24"/>
          <w:szCs w:val="24"/>
          <w:lang w:eastAsia="es-MX"/>
        </w:rPr>
        <w:t xml:space="preserve">Con esta idea, las situaciones problemáticas pueden cumplir el papel de instrumento de recolección de datos, si se está interesado en medir el aprendizaje de los estudiantes. Usar un test elaborado para diagnóstico inicial o cuestionario de examen como instrumento de recolección de datos lleva necesariamente a controlar la confiabilidad y validez de los mismos. Estas dos condiciones son importantes, porque si las herramientas de recolección usadas son defectuosas.  La validez se refiere al grado en que el instrumento mide lo que se pretende medir. La confiabilidad se refiere a la confianza que se concede a los datos. </w:t>
      </w:r>
    </w:p>
    <w:p w:rsidR="00E95154" w:rsidRPr="00E95154" w:rsidRDefault="00E95154" w:rsidP="003D52FC">
      <w:pPr>
        <w:ind w:firstLine="708"/>
        <w:jc w:val="both"/>
        <w:rPr>
          <w:rFonts w:ascii="Arial" w:hAnsi="Arial" w:cs="Arial"/>
          <w:sz w:val="24"/>
          <w:szCs w:val="24"/>
        </w:rPr>
      </w:pPr>
      <w:r w:rsidRPr="00E95154">
        <w:rPr>
          <w:rFonts w:ascii="Arial" w:hAnsi="Arial" w:cs="Arial"/>
          <w:sz w:val="24"/>
          <w:szCs w:val="24"/>
        </w:rPr>
        <w:t xml:space="preserve">Logramos rescatar algunos datos como es que Enlace se implementa de manera nacional, nos permite conocer cuál es la calidad de la educación por medio de estados. Consideramos que estas pruebas son buenas siempre y cuando se retome todo y se realice una retroalimentación, para saber cuáles son las áreas de oportunidad de los alumnos y con ellos la de los maestros.  Otra función que realiza  este tipo de exámenes es saber que recursos o herramientas se requieren en las distintas escuelas y como el  gobierno las puede apoyar. </w:t>
      </w:r>
    </w:p>
    <w:p w:rsidR="00E95154" w:rsidRPr="00E95154" w:rsidRDefault="00E95154" w:rsidP="003D52FC">
      <w:pPr>
        <w:ind w:firstLine="708"/>
        <w:jc w:val="both"/>
        <w:rPr>
          <w:rFonts w:ascii="Arial" w:hAnsi="Arial" w:cs="Arial"/>
          <w:sz w:val="24"/>
          <w:szCs w:val="24"/>
        </w:rPr>
      </w:pPr>
      <w:r w:rsidRPr="00E95154">
        <w:rPr>
          <w:rFonts w:ascii="Arial" w:hAnsi="Arial" w:cs="Arial"/>
          <w:sz w:val="24"/>
          <w:szCs w:val="24"/>
        </w:rPr>
        <w:t>Los maestros creen que el tiempo que se tardan en dar los resultados no es el adecuado, pero nosotros creemos que debido a que son pruebas de gran alcance, puede ser aceptable el tiempo que se dedica a calificar. En las entrevistas hicimos reflexionar un poco más a los maestros y también nos dimos cuenta que algunos no sabían que eran esas pruebas sobre todo PISA o tenían un vago conocimiento de ella, o simplemente no los conocían. Lo que no creemos pertinente es que se prepare a los alumnos solamente para el examen, que no sea algo mecánicamente que no sea solo para lograr un simple número o estatus entre escuelas, sino todo lo contrario para  analizar en que se está fallando para arreglarlo y buscar ser mejor día con día.</w:t>
      </w:r>
    </w:p>
    <w:p w:rsidR="006D1BA6" w:rsidRPr="00E95154" w:rsidRDefault="00E95154">
      <w:pPr>
        <w:rPr>
          <w:rFonts w:ascii="Arial" w:hAnsi="Arial" w:cs="Arial"/>
          <w:sz w:val="24"/>
          <w:szCs w:val="24"/>
        </w:rPr>
      </w:pPr>
      <w:r w:rsidRPr="00E95154">
        <w:rPr>
          <w:rFonts w:ascii="Arial" w:hAnsi="Arial" w:cs="Arial"/>
          <w:sz w:val="24"/>
          <w:szCs w:val="24"/>
        </w:rPr>
        <w:t xml:space="preserve"> </w:t>
      </w:r>
      <w:bookmarkStart w:id="0" w:name="_GoBack"/>
      <w:bookmarkEnd w:id="0"/>
    </w:p>
    <w:sectPr w:rsidR="006D1BA6" w:rsidRPr="00E95154" w:rsidSect="00E95154">
      <w:pgSz w:w="12240" w:h="15840"/>
      <w:pgMar w:top="1417" w:right="1701" w:bottom="1417" w:left="1701"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154"/>
    <w:rsid w:val="003D52FC"/>
    <w:rsid w:val="005E31C3"/>
    <w:rsid w:val="006D1BA6"/>
    <w:rsid w:val="00E951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1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1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D27A1-D320-4C47-9F93-46CD82EEE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2004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corral</dc:creator>
  <cp:lastModifiedBy>carmen corral</cp:lastModifiedBy>
  <cp:revision>2</cp:revision>
  <dcterms:created xsi:type="dcterms:W3CDTF">2014-04-12T15:11:00Z</dcterms:created>
  <dcterms:modified xsi:type="dcterms:W3CDTF">2014-04-12T15:11:00Z</dcterms:modified>
</cp:coreProperties>
</file>